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35" w:rsidRDefault="007E0935" w:rsidP="007E0935">
      <w:pPr>
        <w:ind w:right="6520"/>
        <w:jc w:val="center"/>
      </w:pPr>
    </w:p>
    <w:p w:rsidR="007E0935" w:rsidRDefault="007E0935" w:rsidP="007E0935">
      <w:pPr>
        <w:ind w:right="6520"/>
        <w:jc w:val="center"/>
      </w:pPr>
    </w:p>
    <w:p w:rsidR="007E0935" w:rsidRDefault="007E0935" w:rsidP="007E0935">
      <w:pPr>
        <w:pBdr>
          <w:top w:val="single" w:sz="4" w:space="1" w:color="auto"/>
        </w:pBdr>
        <w:ind w:right="6521"/>
        <w:jc w:val="center"/>
      </w:pPr>
      <w:r>
        <w:t>(отметка об ознакомлении)</w:t>
      </w:r>
    </w:p>
    <w:p w:rsidR="006B2FDA" w:rsidRDefault="002761AF" w:rsidP="007E0935">
      <w:pPr>
        <w:ind w:left="4962"/>
      </w:pPr>
      <w:r>
        <w:t>Директору ОБУСО «СРЦ «Забота» города Курска»</w:t>
      </w:r>
    </w:p>
    <w:p w:rsidR="007E0935" w:rsidRDefault="006B2FDA" w:rsidP="007E0935">
      <w:pPr>
        <w:ind w:left="4962"/>
      </w:pPr>
      <w:r>
        <w:t>А.</w:t>
      </w:r>
      <w:r w:rsidR="002761AF">
        <w:t xml:space="preserve">Н. </w:t>
      </w:r>
      <w:proofErr w:type="spellStart"/>
      <w:r w:rsidR="002761AF">
        <w:t>Пронской</w:t>
      </w:r>
      <w:proofErr w:type="spellEnd"/>
      <w:r>
        <w:t xml:space="preserve"> </w:t>
      </w:r>
    </w:p>
    <w:p w:rsidR="007E0935" w:rsidRDefault="007E0935" w:rsidP="007E0935">
      <w:pPr>
        <w:ind w:left="4962"/>
      </w:pPr>
      <w:r>
        <w:rPr>
          <w:u w:val="single"/>
        </w:rPr>
        <w:t>от</w:t>
      </w:r>
      <w:r>
        <w:t>________________________________</w:t>
      </w:r>
      <w:r w:rsidR="006B2FDA">
        <w:t>__</w:t>
      </w:r>
    </w:p>
    <w:p w:rsidR="007E0935" w:rsidRDefault="007E0935" w:rsidP="006B2FDA">
      <w:pPr>
        <w:ind w:left="4962"/>
        <w:jc w:val="center"/>
      </w:pPr>
    </w:p>
    <w:p w:rsidR="007E0935" w:rsidRDefault="007E0935" w:rsidP="007E0935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7E0935" w:rsidRDefault="007E0935" w:rsidP="007E0935">
      <w:pPr>
        <w:ind w:left="4962"/>
      </w:pPr>
    </w:p>
    <w:p w:rsidR="007E0935" w:rsidRDefault="007E0935" w:rsidP="007E0935">
      <w:pPr>
        <w:pBdr>
          <w:top w:val="single" w:sz="4" w:space="1" w:color="auto"/>
        </w:pBdr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должность)</w:t>
      </w:r>
    </w:p>
    <w:p w:rsidR="007E0935" w:rsidRDefault="007E0935" w:rsidP="007E0935">
      <w:pPr>
        <w:jc w:val="center"/>
        <w:rPr>
          <w:b/>
          <w:bCs/>
          <w:sz w:val="26"/>
          <w:szCs w:val="26"/>
        </w:rPr>
      </w:pPr>
    </w:p>
    <w:p w:rsidR="007E0935" w:rsidRDefault="007E0935" w:rsidP="007E093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E0935" w:rsidRDefault="007E0935" w:rsidP="007E0935">
      <w:pPr>
        <w:ind w:firstLine="567"/>
        <w:jc w:val="both"/>
      </w:pPr>
    </w:p>
    <w:p w:rsidR="007E0935" w:rsidRDefault="007E0935" w:rsidP="007E0935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E0935" w:rsidRDefault="007E0935" w:rsidP="007E0935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>
        <w:br/>
      </w:r>
    </w:p>
    <w:p w:rsidR="007E0935" w:rsidRDefault="007E0935" w:rsidP="007E0935">
      <w:pPr>
        <w:pBdr>
          <w:top w:val="single" w:sz="4" w:space="1" w:color="auto"/>
        </w:pBdr>
        <w:rPr>
          <w:sz w:val="2"/>
          <w:szCs w:val="2"/>
        </w:rPr>
      </w:pPr>
    </w:p>
    <w:p w:rsidR="007E0935" w:rsidRDefault="007E0935" w:rsidP="007E0935"/>
    <w:p w:rsidR="007E0935" w:rsidRDefault="007E0935" w:rsidP="007E0935">
      <w:pPr>
        <w:pBdr>
          <w:top w:val="single" w:sz="4" w:space="1" w:color="auto"/>
        </w:pBdr>
        <w:rPr>
          <w:sz w:val="2"/>
          <w:szCs w:val="2"/>
        </w:rPr>
      </w:pPr>
    </w:p>
    <w:p w:rsidR="007E0935" w:rsidRDefault="007E0935" w:rsidP="007E0935">
      <w:pPr>
        <w:ind w:firstLine="567"/>
        <w:jc w:val="both"/>
        <w:rPr>
          <w:sz w:val="2"/>
          <w:szCs w:val="2"/>
        </w:rPr>
      </w:pPr>
      <w:r>
        <w:t xml:space="preserve">Должностные обязанности, на исполнение которых влияет или может повлиять личная заинтересованность: </w:t>
      </w:r>
    </w:p>
    <w:p w:rsidR="007E0935" w:rsidRDefault="007E0935" w:rsidP="007E0935"/>
    <w:p w:rsidR="007E0935" w:rsidRDefault="007E0935" w:rsidP="007E0935">
      <w:pPr>
        <w:pBdr>
          <w:top w:val="single" w:sz="4" w:space="1" w:color="auto"/>
        </w:pBdr>
        <w:rPr>
          <w:sz w:val="2"/>
          <w:szCs w:val="2"/>
        </w:rPr>
      </w:pPr>
    </w:p>
    <w:p w:rsidR="007E0935" w:rsidRDefault="007E0935" w:rsidP="007E0935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>
        <w:br/>
      </w:r>
    </w:p>
    <w:p w:rsidR="007E0935" w:rsidRDefault="007E0935" w:rsidP="007E0935">
      <w:pPr>
        <w:pBdr>
          <w:top w:val="single" w:sz="4" w:space="1" w:color="auto"/>
        </w:pBdr>
        <w:rPr>
          <w:sz w:val="2"/>
          <w:szCs w:val="2"/>
        </w:rPr>
      </w:pPr>
    </w:p>
    <w:p w:rsidR="007E0935" w:rsidRDefault="007E0935" w:rsidP="007E0935"/>
    <w:p w:rsidR="007E0935" w:rsidRDefault="007E0935" w:rsidP="007E0935">
      <w:pPr>
        <w:pBdr>
          <w:top w:val="single" w:sz="4" w:space="1" w:color="auto"/>
        </w:pBdr>
        <w:rPr>
          <w:sz w:val="2"/>
          <w:szCs w:val="2"/>
        </w:rPr>
      </w:pPr>
    </w:p>
    <w:p w:rsidR="007E0935" w:rsidRDefault="007E0935" w:rsidP="007E0935">
      <w:pPr>
        <w:spacing w:after="360"/>
        <w:ind w:firstLine="567"/>
        <w:jc w:val="both"/>
      </w:pPr>
      <w: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bookmarkStart w:id="0" w:name="_GoBack"/>
      <w:bookmarkEnd w:id="0"/>
      <w:r>
        <w:t>и урегулированию конфликта интересов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249"/>
      </w:tblGrid>
      <w:tr w:rsidR="007E0935" w:rsidTr="007E0935">
        <w:tc>
          <w:tcPr>
            <w:tcW w:w="187" w:type="dxa"/>
            <w:vAlign w:val="bottom"/>
            <w:hideMark/>
          </w:tcPr>
          <w:p w:rsidR="007E0935" w:rsidRDefault="007E0935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935" w:rsidRDefault="007E0935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7E0935" w:rsidRDefault="007E0935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935" w:rsidRDefault="007E0935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7E0935" w:rsidRDefault="007E0935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935" w:rsidRDefault="007E0935"/>
        </w:tc>
        <w:tc>
          <w:tcPr>
            <w:tcW w:w="595" w:type="dxa"/>
            <w:vAlign w:val="bottom"/>
            <w:hideMark/>
          </w:tcPr>
          <w:p w:rsidR="007E0935" w:rsidRDefault="007E0935">
            <w:pPr>
              <w:ind w:left="57"/>
            </w:pPr>
            <w: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935" w:rsidRDefault="007E0935">
            <w:pPr>
              <w:jc w:val="center"/>
            </w:pPr>
          </w:p>
        </w:tc>
        <w:tc>
          <w:tcPr>
            <w:tcW w:w="284" w:type="dxa"/>
            <w:vAlign w:val="bottom"/>
          </w:tcPr>
          <w:p w:rsidR="007E0935" w:rsidRDefault="007E0935"/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935" w:rsidRDefault="007E0935">
            <w:pPr>
              <w:jc w:val="center"/>
            </w:pPr>
          </w:p>
        </w:tc>
      </w:tr>
      <w:tr w:rsidR="007E0935" w:rsidTr="007E0935">
        <w:tc>
          <w:tcPr>
            <w:tcW w:w="187" w:type="dxa"/>
          </w:tcPr>
          <w:p w:rsidR="007E0935" w:rsidRDefault="007E0935"/>
        </w:tc>
        <w:tc>
          <w:tcPr>
            <w:tcW w:w="454" w:type="dxa"/>
          </w:tcPr>
          <w:p w:rsidR="007E0935" w:rsidRDefault="007E0935">
            <w:pPr>
              <w:jc w:val="center"/>
            </w:pPr>
          </w:p>
        </w:tc>
        <w:tc>
          <w:tcPr>
            <w:tcW w:w="227" w:type="dxa"/>
          </w:tcPr>
          <w:p w:rsidR="007E0935" w:rsidRDefault="007E0935"/>
        </w:tc>
        <w:tc>
          <w:tcPr>
            <w:tcW w:w="1588" w:type="dxa"/>
          </w:tcPr>
          <w:p w:rsidR="007E0935" w:rsidRDefault="007E0935">
            <w:pPr>
              <w:jc w:val="center"/>
            </w:pPr>
          </w:p>
        </w:tc>
        <w:tc>
          <w:tcPr>
            <w:tcW w:w="397" w:type="dxa"/>
          </w:tcPr>
          <w:p w:rsidR="007E0935" w:rsidRDefault="007E0935">
            <w:pPr>
              <w:jc w:val="right"/>
            </w:pPr>
          </w:p>
        </w:tc>
        <w:tc>
          <w:tcPr>
            <w:tcW w:w="397" w:type="dxa"/>
          </w:tcPr>
          <w:p w:rsidR="007E0935" w:rsidRDefault="007E0935"/>
        </w:tc>
        <w:tc>
          <w:tcPr>
            <w:tcW w:w="595" w:type="dxa"/>
          </w:tcPr>
          <w:p w:rsidR="007E0935" w:rsidRDefault="007E0935">
            <w:pPr>
              <w:ind w:left="57"/>
            </w:pPr>
          </w:p>
        </w:tc>
        <w:tc>
          <w:tcPr>
            <w:tcW w:w="2722" w:type="dxa"/>
            <w:hideMark/>
          </w:tcPr>
          <w:p w:rsidR="007E0935" w:rsidRDefault="007E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7E0935" w:rsidRDefault="007E0935"/>
        </w:tc>
        <w:tc>
          <w:tcPr>
            <w:tcW w:w="2249" w:type="dxa"/>
            <w:hideMark/>
          </w:tcPr>
          <w:p w:rsidR="007E0935" w:rsidRDefault="007E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064B5" w:rsidRDefault="007064B5"/>
    <w:sectPr w:rsidR="007064B5" w:rsidSect="00C7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DD"/>
    <w:rsid w:val="00021F7F"/>
    <w:rsid w:val="002761AF"/>
    <w:rsid w:val="00647851"/>
    <w:rsid w:val="006B2FDA"/>
    <w:rsid w:val="007064B5"/>
    <w:rsid w:val="007E0935"/>
    <w:rsid w:val="009715DD"/>
    <w:rsid w:val="00BF3803"/>
    <w:rsid w:val="00C72FA0"/>
    <w:rsid w:val="00C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SergeevaYV</dc:creator>
  <cp:lastModifiedBy>ТСР</cp:lastModifiedBy>
  <cp:revision>3</cp:revision>
  <dcterms:created xsi:type="dcterms:W3CDTF">2020-11-09T11:38:00Z</dcterms:created>
  <dcterms:modified xsi:type="dcterms:W3CDTF">2020-11-24T08:43:00Z</dcterms:modified>
</cp:coreProperties>
</file>